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3E" w:rsidRDefault="002A7BC3">
      <w:r>
        <w:rPr>
          <w:b/>
        </w:rPr>
        <w:t>Report on CMI Activities related to the Eastern Brook Trout Joint Venture</w:t>
      </w:r>
    </w:p>
    <w:p w:rsidR="002A7BC3" w:rsidRDefault="002A7BC3">
      <w:r>
        <w:t>The Conservation Management Institute (CMI) is a research center within the College of Natural Resources and Environment at Virginia Tech in Blacksburg, Virginia.  CMI has been involved with the Eastern Brook Trout Joint Venture for a number of years primarily providing assistance with Internet and database work and coordination of meetings.  This document provides a brief synopsis of activities undertaken on behalf of the EBTJV over the past year related to 2 sponsored grants.</w:t>
      </w:r>
    </w:p>
    <w:p w:rsidR="002A7BC3" w:rsidRPr="00C52775" w:rsidRDefault="00C52775">
      <w:pPr>
        <w:rPr>
          <w:i/>
        </w:rPr>
      </w:pPr>
      <w:r w:rsidRPr="00C52775">
        <w:rPr>
          <w:i/>
        </w:rPr>
        <w:t>National Fish and Wildlife Foundation</w:t>
      </w:r>
    </w:p>
    <w:p w:rsidR="00C52775" w:rsidRDefault="00C52775">
      <w:r>
        <w:t xml:space="preserve">All deliverable tasks and final reporting for this grant was completed and submitted to NFWF in June 2010.  The 36 page report outlined the support provided by the grant for several EBTJV meetings held in 2008-2009.  We appreciate the assistance provided by Callie </w:t>
      </w:r>
      <w:proofErr w:type="spellStart"/>
      <w:r>
        <w:t>McMunigal</w:t>
      </w:r>
      <w:proofErr w:type="spellEnd"/>
      <w:r>
        <w:t xml:space="preserve"> and Stephen Perry to complete this report.</w:t>
      </w:r>
    </w:p>
    <w:p w:rsidR="00C52775" w:rsidRDefault="00C52775">
      <w:r>
        <w:rPr>
          <w:i/>
        </w:rPr>
        <w:t>Multi-State Conservation Grant (through 12/31/10)</w:t>
      </w:r>
    </w:p>
    <w:p w:rsidR="00C52775" w:rsidRDefault="00C52775" w:rsidP="0040010A">
      <w:r>
        <w:t xml:space="preserve">This grant provided resources for additional printed materials, meeting support, and website development and maintenance.  </w:t>
      </w:r>
    </w:p>
    <w:p w:rsidR="00C52775" w:rsidRDefault="00C52775" w:rsidP="0040010A">
      <w:r>
        <w:t xml:space="preserve">This grant funded the printing of 25,000 copies of the “Roadmap to Restoration” for dissemination to policy makers and the public.  This document provides specific guidelines for habitat management for the eastern brook trout in addition to outlining the threats, status, and conservation goals.  This document is also available via the website at </w:t>
      </w:r>
      <w:hyperlink r:id="rId4" w:history="1">
        <w:r w:rsidRPr="00202993">
          <w:rPr>
            <w:rStyle w:val="Hyperlink"/>
          </w:rPr>
          <w:t>http://www.easternbrooktrout.org/docs/EBTJV_RoadmapToRestoration_FINAL.pdf</w:t>
        </w:r>
      </w:hyperlink>
      <w:r>
        <w:t>.</w:t>
      </w:r>
    </w:p>
    <w:p w:rsidR="00C52775" w:rsidRDefault="00C52775" w:rsidP="0040010A">
      <w:r>
        <w:t>The grant also provided resources to maintain and update the EBTJV website.  Activities completed as a result of this grant include:</w:t>
      </w:r>
    </w:p>
    <w:p w:rsidR="00C52775" w:rsidRDefault="00C52775" w:rsidP="0040010A">
      <w:pPr>
        <w:ind w:left="720"/>
      </w:pPr>
      <w:r>
        <w:t>-Design, maintenance and hosting of the current look and feel of the website</w:t>
      </w:r>
    </w:p>
    <w:p w:rsidR="00C52775" w:rsidRDefault="00C52775" w:rsidP="0040010A">
      <w:pPr>
        <w:ind w:left="720"/>
      </w:pPr>
      <w:r>
        <w:t>-</w:t>
      </w:r>
      <w:r w:rsidR="0069383E">
        <w:t>Update</w:t>
      </w:r>
      <w:r>
        <w:t>d information, online articles and documents for the site</w:t>
      </w:r>
      <w:r w:rsidR="0069383E">
        <w:t xml:space="preserve"> as requested</w:t>
      </w:r>
    </w:p>
    <w:p w:rsidR="00C52775" w:rsidRDefault="00C52775" w:rsidP="0040010A">
      <w:pPr>
        <w:ind w:left="720"/>
      </w:pPr>
      <w:r>
        <w:t>-</w:t>
      </w:r>
      <w:r w:rsidR="0069383E">
        <w:t xml:space="preserve">Creation of an updated </w:t>
      </w:r>
      <w:r>
        <w:t xml:space="preserve">online proposal submission mechanism </w:t>
      </w:r>
      <w:r w:rsidR="0069383E">
        <w:t>that allows applicants to</w:t>
      </w:r>
      <w:r>
        <w:t xml:space="preserve"> create accounts and submit the required proposal forms</w:t>
      </w:r>
      <w:r w:rsidR="0069383E">
        <w:t xml:space="preserve">.  Other added functionality included the ability for </w:t>
      </w:r>
      <w:r>
        <w:t xml:space="preserve">users </w:t>
      </w:r>
      <w:r w:rsidR="0069383E">
        <w:t>to</w:t>
      </w:r>
      <w:r>
        <w:t xml:space="preserve"> submit more than one proposal </w:t>
      </w:r>
      <w:r w:rsidR="0069383E">
        <w:t>(</w:t>
      </w:r>
      <w:r>
        <w:t>system keeps everything separate based on ‘proposal name’</w:t>
      </w:r>
      <w:r w:rsidR="0069383E">
        <w:t xml:space="preserve">) and a </w:t>
      </w:r>
      <w:r>
        <w:t xml:space="preserve">mechanism </w:t>
      </w:r>
      <w:r w:rsidR="0069383E">
        <w:t xml:space="preserve">to </w:t>
      </w:r>
      <w:r>
        <w:t xml:space="preserve">allow ‘reviewers’ the ability to see </w:t>
      </w:r>
      <w:r w:rsidR="0069383E">
        <w:t xml:space="preserve">multiple </w:t>
      </w:r>
      <w:r>
        <w:t xml:space="preserve">electronic versions of the </w:t>
      </w:r>
      <w:r w:rsidR="0069383E">
        <w:t xml:space="preserve">proposal </w:t>
      </w:r>
      <w:r>
        <w:t xml:space="preserve">documents </w:t>
      </w:r>
      <w:r w:rsidR="0069383E">
        <w:t xml:space="preserve">simultaneously </w:t>
      </w:r>
      <w:r>
        <w:t xml:space="preserve"> time to </w:t>
      </w:r>
      <w:r w:rsidR="0069383E">
        <w:t xml:space="preserve">increase efficiency of the proposal </w:t>
      </w:r>
      <w:r>
        <w:t>review/approval process</w:t>
      </w:r>
      <w:r w:rsidR="0069383E">
        <w:t>.</w:t>
      </w:r>
    </w:p>
    <w:p w:rsidR="00C52775" w:rsidRDefault="0069383E" w:rsidP="0040010A">
      <w:r>
        <w:t xml:space="preserve">Funds from this grant were also used to support participation in EBTJV meeting held at </w:t>
      </w:r>
      <w:proofErr w:type="spellStart"/>
      <w:r>
        <w:t>at</w:t>
      </w:r>
      <w:proofErr w:type="spellEnd"/>
      <w:r>
        <w:t xml:space="preserve"> </w:t>
      </w:r>
      <w:proofErr w:type="spellStart"/>
      <w:r>
        <w:t>Cacapon</w:t>
      </w:r>
      <w:proofErr w:type="spellEnd"/>
      <w:r>
        <w:t xml:space="preserve"> State Park in West Virginia in November of 2009.  There were 41 people registered for this meeting representing 21 agencies and organizations including 10 state natural resource agencies.</w:t>
      </w:r>
    </w:p>
    <w:p w:rsidR="0069383E" w:rsidRDefault="0069383E" w:rsidP="0040010A">
      <w:r>
        <w:t xml:space="preserve">The remaining funds from this grant are being used to support travel grants and meeting expenses for the 2010 meeting at Mountain Lake.  </w:t>
      </w:r>
      <w:r w:rsidR="001074F6">
        <w:t>Upon completion of this meeting</w:t>
      </w:r>
      <w:r>
        <w:t xml:space="preserve">, CMI will </w:t>
      </w:r>
      <w:r w:rsidR="001074F6">
        <w:t>complete all final reporting requirements for the grant and submit all required information by the project end date.</w:t>
      </w:r>
    </w:p>
    <w:p w:rsidR="00C52775" w:rsidRPr="00C52775" w:rsidRDefault="00C52775"/>
    <w:sectPr w:rsidR="00C52775" w:rsidRPr="00C52775" w:rsidSect="002B67FB">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rsids>
    <w:rsidRoot w:val="002A7BC3"/>
    <w:rsid w:val="001074F6"/>
    <w:rsid w:val="00124D71"/>
    <w:rsid w:val="002A7BC3"/>
    <w:rsid w:val="002B67FB"/>
    <w:rsid w:val="0040010A"/>
    <w:rsid w:val="004A4B88"/>
    <w:rsid w:val="0050323E"/>
    <w:rsid w:val="0069383E"/>
    <w:rsid w:val="008975D6"/>
    <w:rsid w:val="00AB5122"/>
    <w:rsid w:val="00C5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48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sternbrooktrout.org/docs/EBTJV_RoadmapToRestoratio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2010-10-22T15:03:00Z</dcterms:created>
  <dcterms:modified xsi:type="dcterms:W3CDTF">2010-10-22T16:20:00Z</dcterms:modified>
</cp:coreProperties>
</file>